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NỘI QUY PHÒNG CHÁY CHỮA CHÁY NHÀ TRỌ, PHÒNG TRỌ</w:t>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Phòng cháy và chữa cháy (PCCC) là nghĩa vụ của toàn thể cư dân và khách của chung cư/ căn hộ. Mọi người đều phải tham gia tích cực vào công tác PCCC.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Khách và cư dân trong chung cư/ căn hộ không được tự ý câu mắc, thay đổi vị trí, sửa chữa đường dây tải điện, thiết bị an toàn dưới mọi hình thức. Không để chất dễ cháy gần cầu chì, bảng điện, đường dây dẫn điện.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Khách và cư dân trong chung cư/ căn hộ không được sử dụng bếp, hút thuốc nơi có biển báo cấm lửa.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Phương tiện chữa cháy phải để đúng nơi quy định, đảm bảo dễ thấy, dễ lấy đưa vào sử dụng khi cần thiết. Không được sử dụng phương tiện PCCC vào việc khác.</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cư dân có trách nhiệm bảo quản phương tiện PCCC, phải tham gia học PCCC và tuyên truyền cho mọi người tham gia PCCC.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Khách và cư dân trong chung cư/ căn hộ không được mang chất cháy nổ vào chung cư/ căn hộ.</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Khách và cư dân trong chung cư/ căn hộ khi phát hiện ra cháy phải báo động (bằng điện thoại, chuông báo động,…) cho đội PCCC chung cư/ căn hộ hay trực tiếp cho Cảnh sát PCCC (số 114).</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Nhân viên đội PCCC tăng cường kiểm tra và nhắc nhở khách và cư dân trong chung cư/ căn hộ chấp hành tốt nội quy PCCC.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Việc phòng cháy chữa cháy là trách nhiệm của tất cả mọi người trong toà nhà cũng như tất cả mọi người dân.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Tất cả mọi người phải tích cực phòng cháy, không để cho nạn cháy xẩy ra.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Tất cả mọi người phải thật cẩn thận trong việc sử dụng lửa, các nguồn nhiệt,hoá chất...phải triệt để tuân theo các quy định về phòng cháy chữa cháy.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Tất cả mọi người phải hết sứa cận thận trong việc sử dụng điện, trước khi rời khỏi văn phòng làm việc phải kiểm tra lại các thiết bị sử dụng điện và cúp cầu dao điện, không để các vật dụng dễ cháy như : Giấy tờ, tài liệu .....gần các vật gây cháy.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Hạn chế để các hàng hoá dễ gây cháy để vào văn phòng ,hạn chế hút thuốc trong văn phòng, khi hút thuốc xong phải dập tắt hẳn rồi mới cho vào thùng rác.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Trong văn phòng hàng hoá và các giấy tờ ,tài liệu phải xếp gọn gàng không được để vào sát với bóng đèn dây điện, phải đảm bảo khoảng cách an toàn cho công tác phòng cháy chữa cháy.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Hạn chế việc thắp hương, cúng bái đặc biệt không được đốt giấy tiền vàng trong khu vực văn phòng. Cũng như trong toàn toà nhà. trường hợp cúng bái , đốt giấy tiền vàng phải có nhân viên trực cho đến khi tắt hẳn.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Trường hợp sửa chữa văn phòng cần sử dụng các dụng cụ dễ gây cháy như: Máy pháy hàn hơi thì phải thông báo cho tổ bảo vệ cắt người trực.</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Cấm không được hút thuốc trong khu vực nhà để xe đề phòng xẩy ra cháy nổ.</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Bìnhthường">
    <w:name w:val="Bình thường"/>
    <w:next w:val="Bìnhthường"/>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Đầuđề1">
    <w:name w:val="Đầu đề 1"/>
    <w:basedOn w:val="Bìnhthường"/>
    <w:next w:val="Bìnhthường"/>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Calibri Light" w:cs="Times New Roman" w:eastAsia="Times New Roman" w:hAnsi="Calibri Light"/>
      <w:color w:val="2f5496"/>
      <w:w w:val="100"/>
      <w:kern w:val="2"/>
      <w:position w:val="-1"/>
      <w:sz w:val="40"/>
      <w:szCs w:val="40"/>
      <w:effect w:val="none"/>
      <w:vertAlign w:val="baseline"/>
      <w:cs w:val="0"/>
      <w:em w:val="none"/>
      <w:lang w:bidi="ar-SA" w:eastAsia="en-US" w:val="en-US"/>
    </w:rPr>
  </w:style>
  <w:style w:type="paragraph" w:styleId="Đầuđề2">
    <w:name w:val="Đầu đề 2"/>
    <w:basedOn w:val="Bìnhthường"/>
    <w:next w:val="Bìnhthường"/>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Calibri Light" w:cs="Times New Roman" w:eastAsia="Times New Roman" w:hAnsi="Calibri Light"/>
      <w:color w:val="2f5496"/>
      <w:w w:val="100"/>
      <w:kern w:val="2"/>
      <w:position w:val="-1"/>
      <w:sz w:val="32"/>
      <w:szCs w:val="32"/>
      <w:effect w:val="none"/>
      <w:vertAlign w:val="baseline"/>
      <w:cs w:val="0"/>
      <w:em w:val="none"/>
      <w:lang w:bidi="ar-SA" w:eastAsia="en-US" w:val="en-US"/>
    </w:rPr>
  </w:style>
  <w:style w:type="paragraph" w:styleId="Đầuđề3">
    <w:name w:val="Đầu đề 3"/>
    <w:basedOn w:val="Bìnhthường"/>
    <w:next w:val="Bìnhthường"/>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2f5496"/>
      <w:w w:val="100"/>
      <w:kern w:val="2"/>
      <w:position w:val="-1"/>
      <w:sz w:val="28"/>
      <w:szCs w:val="28"/>
      <w:effect w:val="none"/>
      <w:vertAlign w:val="baseline"/>
      <w:cs w:val="0"/>
      <w:em w:val="none"/>
      <w:lang w:bidi="ar-SA" w:eastAsia="en-US" w:val="en-US"/>
    </w:rPr>
  </w:style>
  <w:style w:type="paragraph" w:styleId="Đầuđề4">
    <w:name w:val="Đầu đề 4"/>
    <w:basedOn w:val="Bìnhthường"/>
    <w:next w:val="Bìnhthường"/>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2f5496"/>
      <w:w w:val="100"/>
      <w:kern w:val="2"/>
      <w:position w:val="-1"/>
      <w:sz w:val="24"/>
      <w:szCs w:val="24"/>
      <w:effect w:val="none"/>
      <w:vertAlign w:val="baseline"/>
      <w:cs w:val="0"/>
      <w:em w:val="none"/>
      <w:lang w:bidi="ar-SA" w:eastAsia="en-US" w:val="en-US"/>
    </w:rPr>
  </w:style>
  <w:style w:type="paragraph" w:styleId="Đầuđề5">
    <w:name w:val="Đầu đề 5"/>
    <w:basedOn w:val="Bìnhthường"/>
    <w:next w:val="Bìnhthường"/>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2f5496"/>
      <w:w w:val="100"/>
      <w:kern w:val="2"/>
      <w:position w:val="-1"/>
      <w:sz w:val="24"/>
      <w:szCs w:val="24"/>
      <w:effect w:val="none"/>
      <w:vertAlign w:val="baseline"/>
      <w:cs w:val="0"/>
      <w:em w:val="none"/>
      <w:lang w:bidi="ar-SA" w:eastAsia="en-US" w:val="en-US"/>
    </w:rPr>
  </w:style>
  <w:style w:type="paragraph" w:styleId="Đầuđề6">
    <w:name w:val="Đầu đề 6"/>
    <w:basedOn w:val="Bìnhthường"/>
    <w:next w:val="Bìnhthường"/>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Đầuđề7">
    <w:name w:val="Đầu đề 7"/>
    <w:basedOn w:val="Bìnhthường"/>
    <w:next w:val="Bìnhthường"/>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Đầuđề8">
    <w:name w:val="Đầu đề 8"/>
    <w:basedOn w:val="Bìnhthường"/>
    <w:next w:val="Bìnhthường"/>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Đầuđề9">
    <w:name w:val="Đầu đề 9"/>
    <w:basedOn w:val="Bìnhthường"/>
    <w:next w:val="Bìnhthường"/>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Phôngmặcđịnhcủađoạnvăn">
    <w:name w:val="Phông mặc định của đoạn văn"/>
    <w:next w:val="Phôngmặcđịnhcủađoạnvăn"/>
    <w:autoRedefine w:val="0"/>
    <w:hidden w:val="0"/>
    <w:qFormat w:val="1"/>
    <w:rPr>
      <w:w w:val="100"/>
      <w:position w:val="-1"/>
      <w:effect w:val="none"/>
      <w:vertAlign w:val="baseline"/>
      <w:cs w:val="0"/>
      <w:em w:val="none"/>
      <w:lang/>
    </w:rPr>
  </w:style>
  <w:style w:type="table" w:styleId="BảngThôngthường">
    <w:name w:val="Bảng Thông thường"/>
    <w:next w:val="BảngThôngthường"/>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Khôngcó">
    <w:name w:val="Không có"/>
    <w:next w:val="Khôngcó"/>
    <w:autoRedefine w:val="0"/>
    <w:hidden w:val="0"/>
    <w:qFormat w:val="1"/>
    <w:pPr>
      <w:suppressAutoHyphens w:val="1"/>
      <w:spacing w:line="1" w:lineRule="atLeast"/>
      <w:ind w:leftChars="-1" w:rightChars="0" w:firstLineChars="-1"/>
      <w:textDirection w:val="btLr"/>
      <w:textAlignment w:val="top"/>
      <w:outlineLvl w:val="0"/>
    </w:pPr>
  </w:style>
  <w:style w:type="character" w:styleId="Đầuđề1Char">
    <w:name w:val="Đầu đề 1 Char"/>
    <w:next w:val="Đầuđề1Char"/>
    <w:autoRedefine w:val="0"/>
    <w:hidden w:val="0"/>
    <w:qFormat w:val="0"/>
    <w:rPr>
      <w:rFonts w:ascii="Calibri Light" w:cs="Times New Roman" w:eastAsia="Times New Roman" w:hAnsi="Calibri Light"/>
      <w:color w:val="2f5496"/>
      <w:w w:val="100"/>
      <w:position w:val="-1"/>
      <w:sz w:val="40"/>
      <w:szCs w:val="40"/>
      <w:effect w:val="none"/>
      <w:vertAlign w:val="baseline"/>
      <w:cs w:val="0"/>
      <w:em w:val="none"/>
      <w:lang/>
    </w:rPr>
  </w:style>
  <w:style w:type="character" w:styleId="Đầuđề2Char">
    <w:name w:val="Đầu đề 2 Char"/>
    <w:next w:val="Đầuđề2Ch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rPr>
  </w:style>
  <w:style w:type="character" w:styleId="Đầuđề3Char">
    <w:name w:val="Đầu đề 3 Char"/>
    <w:next w:val="Đầuđề3Char"/>
    <w:autoRedefine w:val="0"/>
    <w:hidden w:val="0"/>
    <w:qFormat w:val="0"/>
    <w:rPr>
      <w:color w:val="2f5496"/>
      <w:w w:val="100"/>
      <w:position w:val="-1"/>
      <w:sz w:val="28"/>
      <w:szCs w:val="28"/>
      <w:effect w:val="none"/>
      <w:vertAlign w:val="baseline"/>
      <w:cs w:val="0"/>
      <w:em w:val="none"/>
      <w:lang/>
    </w:rPr>
  </w:style>
  <w:style w:type="character" w:styleId="Đầuđề4Char">
    <w:name w:val="Đầu đề 4 Char"/>
    <w:next w:val="Đầuđề4Char"/>
    <w:autoRedefine w:val="0"/>
    <w:hidden w:val="0"/>
    <w:qFormat w:val="0"/>
    <w:rPr>
      <w:i w:val="1"/>
      <w:iCs w:val="1"/>
      <w:color w:val="2f5496"/>
      <w:w w:val="100"/>
      <w:position w:val="-1"/>
      <w:effect w:val="none"/>
      <w:vertAlign w:val="baseline"/>
      <w:cs w:val="0"/>
      <w:em w:val="none"/>
      <w:lang/>
    </w:rPr>
  </w:style>
  <w:style w:type="character" w:styleId="Đầuđề5Char">
    <w:name w:val="Đầu đề 5 Char"/>
    <w:next w:val="Đầuđề5Char"/>
    <w:autoRedefine w:val="0"/>
    <w:hidden w:val="0"/>
    <w:qFormat w:val="0"/>
    <w:rPr>
      <w:color w:val="2f5496"/>
      <w:w w:val="100"/>
      <w:position w:val="-1"/>
      <w:effect w:val="none"/>
      <w:vertAlign w:val="baseline"/>
      <w:cs w:val="0"/>
      <w:em w:val="none"/>
      <w:lang/>
    </w:rPr>
  </w:style>
  <w:style w:type="character" w:styleId="Đầuđề6Char">
    <w:name w:val="Đầu đề 6 Char"/>
    <w:next w:val="Đầuđề6Char"/>
    <w:autoRedefine w:val="0"/>
    <w:hidden w:val="0"/>
    <w:qFormat w:val="0"/>
    <w:rPr>
      <w:i w:val="1"/>
      <w:iCs w:val="1"/>
      <w:color w:val="595959"/>
      <w:w w:val="100"/>
      <w:position w:val="-1"/>
      <w:effect w:val="none"/>
      <w:vertAlign w:val="baseline"/>
      <w:cs w:val="0"/>
      <w:em w:val="none"/>
      <w:lang/>
    </w:rPr>
  </w:style>
  <w:style w:type="character" w:styleId="Đầuđề7Char">
    <w:name w:val="Đầu đề 7 Char"/>
    <w:next w:val="Đầuđề7Char"/>
    <w:autoRedefine w:val="0"/>
    <w:hidden w:val="0"/>
    <w:qFormat w:val="0"/>
    <w:rPr>
      <w:color w:val="595959"/>
      <w:w w:val="100"/>
      <w:position w:val="-1"/>
      <w:effect w:val="none"/>
      <w:vertAlign w:val="baseline"/>
      <w:cs w:val="0"/>
      <w:em w:val="none"/>
      <w:lang/>
    </w:rPr>
  </w:style>
  <w:style w:type="character" w:styleId="Đầuđề8Char">
    <w:name w:val="Đầu đề 8 Char"/>
    <w:next w:val="Đầuđề8Char"/>
    <w:autoRedefine w:val="0"/>
    <w:hidden w:val="0"/>
    <w:qFormat w:val="0"/>
    <w:rPr>
      <w:i w:val="1"/>
      <w:iCs w:val="1"/>
      <w:color w:val="272727"/>
      <w:w w:val="100"/>
      <w:position w:val="-1"/>
      <w:effect w:val="none"/>
      <w:vertAlign w:val="baseline"/>
      <w:cs w:val="0"/>
      <w:em w:val="none"/>
      <w:lang/>
    </w:rPr>
  </w:style>
  <w:style w:type="character" w:styleId="Đầuđề9Char">
    <w:name w:val="Đầu đề 9 Char"/>
    <w:next w:val="Đầuđề9Char"/>
    <w:autoRedefine w:val="0"/>
    <w:hidden w:val="0"/>
    <w:qFormat w:val="0"/>
    <w:rPr>
      <w:color w:val="272727"/>
      <w:w w:val="100"/>
      <w:position w:val="-1"/>
      <w:effect w:val="none"/>
      <w:vertAlign w:val="baseline"/>
      <w:cs w:val="0"/>
      <w:em w:val="none"/>
      <w:lang/>
    </w:rPr>
  </w:style>
  <w:style w:type="paragraph" w:styleId="Tiêuđề">
    <w:name w:val="Tiêu đề"/>
    <w:basedOn w:val="Bìnhthường"/>
    <w:next w:val="Bìnhthường"/>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Calibri Light" w:cs="Times New Roman" w:eastAsia="Times New Roman" w:hAnsi="Calibri Light"/>
      <w:spacing w:val="-10"/>
      <w:w w:val="100"/>
      <w:kern w:val="28"/>
      <w:position w:val="-1"/>
      <w:sz w:val="56"/>
      <w:szCs w:val="56"/>
      <w:effect w:val="none"/>
      <w:vertAlign w:val="baseline"/>
      <w:cs w:val="0"/>
      <w:em w:val="none"/>
      <w:lang w:bidi="ar-SA" w:eastAsia="en-US" w:val="en-US"/>
    </w:rPr>
  </w:style>
  <w:style w:type="character" w:styleId="TiêuđềChar">
    <w:name w:val="Tiêu đề Char"/>
    <w:next w:val="TiêuđềChar"/>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paragraph" w:styleId="Tiêuđềphụ">
    <w:name w:val="Tiêu đề phụ"/>
    <w:basedOn w:val="Bìnhthường"/>
    <w:next w:val="Bìnhthường"/>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TiêuđềphụChar">
    <w:name w:val="Tiêu đề phụ Char"/>
    <w:next w:val="TiêuđềphụChar"/>
    <w:autoRedefine w:val="0"/>
    <w:hidden w:val="0"/>
    <w:qFormat w:val="0"/>
    <w:rPr>
      <w:color w:val="595959"/>
      <w:spacing w:val="15"/>
      <w:w w:val="100"/>
      <w:position w:val="-1"/>
      <w:sz w:val="28"/>
      <w:szCs w:val="28"/>
      <w:effect w:val="none"/>
      <w:vertAlign w:val="baseline"/>
      <w:cs w:val="0"/>
      <w:em w:val="none"/>
      <w:lang/>
    </w:rPr>
  </w:style>
  <w:style w:type="paragraph" w:styleId="Lờitríchdẫn">
    <w:name w:val="Lời trích dẫn"/>
    <w:basedOn w:val="Bìnhthường"/>
    <w:next w:val="Bìnhthường"/>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LờitríchdẫnChar">
    <w:name w:val="Lời trích dẫn Char"/>
    <w:next w:val="LờitríchdẫnChar"/>
    <w:autoRedefine w:val="0"/>
    <w:hidden w:val="0"/>
    <w:qFormat w:val="0"/>
    <w:rPr>
      <w:i w:val="1"/>
      <w:iCs w:val="1"/>
      <w:color w:val="404040"/>
      <w:w w:val="100"/>
      <w:position w:val="-1"/>
      <w:effect w:val="none"/>
      <w:vertAlign w:val="baseline"/>
      <w:cs w:val="0"/>
      <w:em w:val="none"/>
      <w:lang/>
    </w:rPr>
  </w:style>
  <w:style w:type="paragraph" w:styleId="ĐoạncủaDanhsách">
    <w:name w:val="Đoạn của Danh sách"/>
    <w:basedOn w:val="Bìnhthường"/>
    <w:next w:val="ĐoạncủaDanhsác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NhấnmạnhThêm">
    <w:name w:val="Nhấn mạnh Thêm"/>
    <w:next w:val="NhấnmạnhThêm"/>
    <w:autoRedefine w:val="0"/>
    <w:hidden w:val="0"/>
    <w:qFormat w:val="0"/>
    <w:rPr>
      <w:i w:val="1"/>
      <w:iCs w:val="1"/>
      <w:color w:val="2f5496"/>
      <w:w w:val="100"/>
      <w:position w:val="-1"/>
      <w:effect w:val="none"/>
      <w:vertAlign w:val="baseline"/>
      <w:cs w:val="0"/>
      <w:em w:val="none"/>
      <w:lang/>
    </w:rPr>
  </w:style>
  <w:style w:type="paragraph" w:styleId="NháyképĐậm">
    <w:name w:val="Nháy kép Đậm"/>
    <w:basedOn w:val="Bìnhthường"/>
    <w:next w:val="Bìnhthường"/>
    <w:autoRedefine w:val="0"/>
    <w:hidden w:val="0"/>
    <w:qFormat w:val="0"/>
    <w:pPr>
      <w:pBdr>
        <w:top w:color="2f5496" w:space="10" w:sz="4" w:val="single"/>
        <w:bottom w:color="2f5496"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2f5496"/>
      <w:w w:val="100"/>
      <w:kern w:val="2"/>
      <w:position w:val="-1"/>
      <w:sz w:val="24"/>
      <w:szCs w:val="24"/>
      <w:effect w:val="none"/>
      <w:vertAlign w:val="baseline"/>
      <w:cs w:val="0"/>
      <w:em w:val="none"/>
      <w:lang w:bidi="ar-SA" w:eastAsia="en-US" w:val="en-US"/>
    </w:rPr>
  </w:style>
  <w:style w:type="character" w:styleId="NháyképĐậmChar">
    <w:name w:val="Nháy kép Đậm Char"/>
    <w:next w:val="NháyképĐậmChar"/>
    <w:autoRedefine w:val="0"/>
    <w:hidden w:val="0"/>
    <w:qFormat w:val="0"/>
    <w:rPr>
      <w:i w:val="1"/>
      <w:iCs w:val="1"/>
      <w:color w:val="2f5496"/>
      <w:w w:val="100"/>
      <w:position w:val="-1"/>
      <w:effect w:val="none"/>
      <w:vertAlign w:val="baseline"/>
      <w:cs w:val="0"/>
      <w:em w:val="none"/>
      <w:lang/>
    </w:rPr>
  </w:style>
  <w:style w:type="character" w:styleId="ThamchiếuNhấnmạnh">
    <w:name w:val="Tham chiếu Nhấn mạnh"/>
    <w:next w:val="ThamchiếuNhấnmạnh"/>
    <w:autoRedefine w:val="0"/>
    <w:hidden w:val="0"/>
    <w:qFormat w:val="0"/>
    <w:rPr>
      <w:b w:val="1"/>
      <w:bCs w:val="1"/>
      <w:smallCaps w:val="1"/>
      <w:color w:val="2f5496"/>
      <w:spacing w:val="5"/>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TBTtwgF+h+996sHDyS77cGYIw==">CgMxLjA4AHIhMTctR0JoRGI2N1A3WXBscTk2ckNKOHdkMUl3X1M2Q3FT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2025-06-12T02:23:00Z</dcterms:created>
  <dc:creator>My_PC</dc:creator>
</cp:coreProperties>
</file>